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42547" w14:textId="77777777" w:rsidR="004A5ADC" w:rsidRPr="009C1713" w:rsidRDefault="009C1713" w:rsidP="009C1713">
      <w:pPr>
        <w:jc w:val="center"/>
        <w:rPr>
          <w:rFonts w:ascii="Times New Roman" w:hAnsi="Times New Roman" w:cs="Times New Roman"/>
        </w:rPr>
      </w:pPr>
      <w:r w:rsidRPr="009C1713">
        <w:rPr>
          <w:rFonts w:ascii="Times New Roman" w:hAnsi="Times New Roman" w:cs="Times New Roman"/>
          <w:b/>
          <w:u w:val="single"/>
        </w:rPr>
        <w:t>AP Chemistry 11 Communication Plan</w:t>
      </w:r>
    </w:p>
    <w:p w14:paraId="3C1706FC" w14:textId="77777777" w:rsidR="009C1713" w:rsidRPr="009C1713" w:rsidRDefault="009C1713" w:rsidP="009C1713">
      <w:pPr>
        <w:jc w:val="center"/>
        <w:rPr>
          <w:rFonts w:ascii="Times New Roman" w:hAnsi="Times New Roman" w:cs="Times New Roman"/>
        </w:rPr>
      </w:pPr>
      <w:r w:rsidRPr="009C1713">
        <w:rPr>
          <w:rFonts w:ascii="Times New Roman" w:hAnsi="Times New Roman" w:cs="Times New Roman"/>
          <w:noProof/>
        </w:rPr>
        <w:drawing>
          <wp:anchor distT="0" distB="0" distL="114300" distR="114300" simplePos="0" relativeHeight="251658240" behindDoc="0" locked="0" layoutInCell="1" allowOverlap="1" wp14:anchorId="7119C920" wp14:editId="0545CEF5">
            <wp:simplePos x="0" y="0"/>
            <wp:positionH relativeFrom="column">
              <wp:posOffset>-571500</wp:posOffset>
            </wp:positionH>
            <wp:positionV relativeFrom="paragraph">
              <wp:posOffset>130810</wp:posOffset>
            </wp:positionV>
            <wp:extent cx="1536065" cy="1741805"/>
            <wp:effectExtent l="0" t="0" r="0" b="10795"/>
            <wp:wrapTight wrapText="right">
              <wp:wrapPolygon edited="0">
                <wp:start x="11787" y="0"/>
                <wp:lineTo x="11430" y="5355"/>
                <wp:lineTo x="2857" y="5355"/>
                <wp:lineTo x="0" y="6615"/>
                <wp:lineTo x="0" y="18269"/>
                <wp:lineTo x="4643" y="20474"/>
                <wp:lineTo x="11430" y="21419"/>
                <wp:lineTo x="17859" y="21419"/>
                <wp:lineTo x="19644" y="20474"/>
                <wp:lineTo x="21073" y="19214"/>
                <wp:lineTo x="21073" y="15434"/>
                <wp:lineTo x="18216" y="5355"/>
                <wp:lineTo x="17859" y="0"/>
                <wp:lineTo x="117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606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3C47E" w14:textId="77777777" w:rsidR="009C1713" w:rsidRPr="009C1713" w:rsidRDefault="009C1713" w:rsidP="009C1713">
      <w:pPr>
        <w:rPr>
          <w:rFonts w:ascii="Times New Roman" w:hAnsi="Times New Roman" w:cs="Times New Roman"/>
        </w:rPr>
      </w:pPr>
      <w:r w:rsidRPr="009C1713">
        <w:rPr>
          <w:rFonts w:ascii="Times New Roman" w:hAnsi="Times New Roman" w:cs="Times New Roman"/>
        </w:rPr>
        <w:t>According to the AP Chemistry Course Description, this course is designed to follow a full year of chemistry at the university level. This means you will be learning the same material, both in amount and depth as a university student in their first year. If you are able to learn and retain the information we will discuss in this course, then you will have the opportunity to receive a university level credit. WARNING: This is not for slackers! You will need to work hard and keep up with both the difficult concepts and the workload of this course. Be prepared for a tough, but interesting time this semester.</w:t>
      </w:r>
    </w:p>
    <w:p w14:paraId="2645F289" w14:textId="77777777" w:rsidR="009C1713" w:rsidRPr="009C1713" w:rsidRDefault="009C1713" w:rsidP="009C1713">
      <w:pPr>
        <w:rPr>
          <w:rFonts w:ascii="Times New Roman" w:hAnsi="Times New Roman" w:cs="Times New Roman"/>
        </w:rPr>
      </w:pPr>
    </w:p>
    <w:p w14:paraId="647646A9" w14:textId="77777777" w:rsidR="009C1713" w:rsidRPr="009C1713" w:rsidRDefault="009C1713" w:rsidP="009C1713">
      <w:pPr>
        <w:rPr>
          <w:rFonts w:ascii="Times New Roman" w:hAnsi="Times New Roman" w:cs="Times New Roman"/>
        </w:rPr>
      </w:pPr>
      <w:r w:rsidRPr="009C1713">
        <w:rPr>
          <w:rFonts w:ascii="Times New Roman" w:hAnsi="Times New Roman" w:cs="Times New Roman"/>
          <w:b/>
          <w:u w:val="single"/>
        </w:rPr>
        <w:t>Expectations</w:t>
      </w:r>
      <w:r w:rsidRPr="009C1713">
        <w:rPr>
          <w:rFonts w:ascii="Times New Roman" w:hAnsi="Times New Roman" w:cs="Times New Roman"/>
        </w:rPr>
        <w:t>:</w:t>
      </w:r>
    </w:p>
    <w:p w14:paraId="2881B9E2" w14:textId="77777777" w:rsidR="009C1713" w:rsidRPr="009C1713" w:rsidRDefault="009C1713" w:rsidP="009C1713">
      <w:pPr>
        <w:rPr>
          <w:rFonts w:ascii="Times New Roman" w:hAnsi="Times New Roman" w:cs="Times New Roman"/>
        </w:rPr>
      </w:pPr>
      <w:r w:rsidRPr="009C1713">
        <w:rPr>
          <w:rFonts w:ascii="Times New Roman" w:hAnsi="Times New Roman" w:cs="Times New Roman"/>
          <w:b/>
          <w:i/>
        </w:rPr>
        <w:t xml:space="preserve">Punctuality: </w:t>
      </w:r>
      <w:r w:rsidRPr="009C1713">
        <w:rPr>
          <w:rFonts w:ascii="Times New Roman" w:hAnsi="Times New Roman" w:cs="Times New Roman"/>
        </w:rPr>
        <w:t xml:space="preserve">Students should be to class on time. If a pupil is more than </w:t>
      </w:r>
      <w:r w:rsidRPr="009C1713">
        <w:rPr>
          <w:rFonts w:ascii="Times New Roman" w:hAnsi="Times New Roman" w:cs="Times New Roman"/>
          <w:u w:val="single"/>
        </w:rPr>
        <w:t>2 minutes</w:t>
      </w:r>
      <w:r w:rsidRPr="009C1713">
        <w:rPr>
          <w:rFonts w:ascii="Times New Roman" w:hAnsi="Times New Roman" w:cs="Times New Roman"/>
        </w:rPr>
        <w:t xml:space="preserve"> after the bell, then the door to my classroom will be shut and the pupil should KNOCK and WAIT for me to open the door. If you are late, then I will discuss the reasons with you AFTER class. When being late begins to interfere with your learning—i.e. you are late 3 times—then I will phone home to discuss the problem with your parents/guardians.</w:t>
      </w:r>
    </w:p>
    <w:p w14:paraId="13C4C994" w14:textId="77777777" w:rsidR="009C1713" w:rsidRPr="009C1713" w:rsidRDefault="009C1713" w:rsidP="009C1713">
      <w:pPr>
        <w:rPr>
          <w:rFonts w:ascii="Times New Roman" w:hAnsi="Times New Roman" w:cs="Times New Roman"/>
        </w:rPr>
      </w:pPr>
    </w:p>
    <w:p w14:paraId="7F75E843" w14:textId="77777777" w:rsidR="009C1713" w:rsidRPr="009C1713" w:rsidRDefault="009C1713" w:rsidP="009C1713">
      <w:pPr>
        <w:rPr>
          <w:rFonts w:ascii="Times New Roman" w:hAnsi="Times New Roman" w:cs="Times New Roman"/>
        </w:rPr>
      </w:pPr>
      <w:r w:rsidRPr="009C1713">
        <w:rPr>
          <w:rFonts w:ascii="Times New Roman" w:hAnsi="Times New Roman" w:cs="Times New Roman"/>
          <w:b/>
          <w:i/>
        </w:rPr>
        <w:t>Attendance</w:t>
      </w:r>
      <w:r w:rsidRPr="009C1713">
        <w:rPr>
          <w:rFonts w:ascii="Times New Roman" w:hAnsi="Times New Roman" w:cs="Times New Roman"/>
          <w:i/>
        </w:rPr>
        <w:t>:</w:t>
      </w:r>
      <w:r w:rsidRPr="009C1713">
        <w:rPr>
          <w:rFonts w:ascii="Times New Roman" w:hAnsi="Times New Roman" w:cs="Times New Roman"/>
        </w:rPr>
        <w:t xml:space="preserve"> Students should be in class, period. If a pupil misses a class, then a written note or phone call will be expected upon their return to class explaining the absence. If you miss a class, then it is your responsibility to see me to get any work you may have missed. Don’t miss class because your marks will suffer and you’ll miss out on the fun!! If you miss a test day and you have no excuse, then you will receive a zero for that test. If you do have a note, then you will write the test your first day back. </w:t>
      </w:r>
    </w:p>
    <w:p w14:paraId="695C46B4" w14:textId="77777777" w:rsidR="009C1713" w:rsidRPr="009C1713" w:rsidRDefault="009C1713" w:rsidP="009C1713">
      <w:pPr>
        <w:rPr>
          <w:rFonts w:ascii="Times New Roman" w:hAnsi="Times New Roman" w:cs="Times New Roman"/>
        </w:rPr>
      </w:pPr>
    </w:p>
    <w:p w14:paraId="141144AE" w14:textId="77777777" w:rsidR="009C1713" w:rsidRPr="009C1713" w:rsidRDefault="009C1713" w:rsidP="009C1713">
      <w:pPr>
        <w:rPr>
          <w:rFonts w:ascii="Times New Roman" w:hAnsi="Times New Roman" w:cs="Times New Roman"/>
        </w:rPr>
      </w:pPr>
      <w:r w:rsidRPr="009C1713">
        <w:rPr>
          <w:rFonts w:ascii="Times New Roman" w:hAnsi="Times New Roman" w:cs="Times New Roman"/>
          <w:b/>
          <w:i/>
        </w:rPr>
        <w:t>Responsibilities:</w:t>
      </w:r>
      <w:r w:rsidRPr="009C1713">
        <w:rPr>
          <w:rFonts w:ascii="Times New Roman" w:hAnsi="Times New Roman" w:cs="Times New Roman"/>
        </w:rPr>
        <w:t xml:space="preserve"> 1) </w:t>
      </w:r>
      <w:proofErr w:type="gramStart"/>
      <w:r w:rsidRPr="009C1713">
        <w:rPr>
          <w:rFonts w:ascii="Times New Roman" w:hAnsi="Times New Roman" w:cs="Times New Roman"/>
        </w:rPr>
        <w:t>You</w:t>
      </w:r>
      <w:proofErr w:type="gramEnd"/>
      <w:r w:rsidRPr="009C1713">
        <w:rPr>
          <w:rFonts w:ascii="Times New Roman" w:hAnsi="Times New Roman" w:cs="Times New Roman"/>
        </w:rPr>
        <w:t xml:space="preserve"> are responsible for YOUR OWN ACTIONS. Nobody else can control what you do. (2) You are expected to be respectful of others in the class. This includes members of the class, the teacher, and guests to the class, but most importantly, have some respect for you! Racial, sexist, and homophobic remarks will be STOMPED </w:t>
      </w:r>
      <w:proofErr w:type="gramStart"/>
      <w:r w:rsidRPr="009C1713">
        <w:rPr>
          <w:rFonts w:ascii="Times New Roman" w:hAnsi="Times New Roman" w:cs="Times New Roman"/>
        </w:rPr>
        <w:t>OUT</w:t>
      </w:r>
      <w:proofErr w:type="gramEnd"/>
      <w:r w:rsidRPr="009C1713">
        <w:rPr>
          <w:rFonts w:ascii="Times New Roman" w:hAnsi="Times New Roman" w:cs="Times New Roman"/>
        </w:rPr>
        <w:t xml:space="preserve"> as they are NOT tolerated in room 208! Remember you are in a classroom, which is a place of work, and you should act accordingly.</w:t>
      </w:r>
    </w:p>
    <w:p w14:paraId="75848027" w14:textId="77777777" w:rsidR="009C1713" w:rsidRPr="009C1713" w:rsidRDefault="009C1713" w:rsidP="009C1713">
      <w:pPr>
        <w:rPr>
          <w:rFonts w:ascii="Times New Roman" w:hAnsi="Times New Roman" w:cs="Times New Roman"/>
        </w:rPr>
      </w:pPr>
    </w:p>
    <w:p w14:paraId="77355A2A" w14:textId="77777777" w:rsidR="009C1713" w:rsidRPr="009C1713" w:rsidRDefault="009C1713" w:rsidP="009C1713">
      <w:pPr>
        <w:rPr>
          <w:rFonts w:ascii="Times New Roman" w:hAnsi="Times New Roman" w:cs="Times New Roman"/>
        </w:rPr>
      </w:pPr>
      <w:r w:rsidRPr="009C1713">
        <w:rPr>
          <w:rFonts w:ascii="Times New Roman" w:hAnsi="Times New Roman" w:cs="Times New Roman"/>
          <w:b/>
          <w:i/>
        </w:rPr>
        <w:t xml:space="preserve">Participation and Work-rate: </w:t>
      </w:r>
      <w:r w:rsidRPr="009C1713">
        <w:rPr>
          <w:rFonts w:ascii="Times New Roman" w:hAnsi="Times New Roman" w:cs="Times New Roman"/>
        </w:rPr>
        <w:t>Every member of the class is expected to participate in group activities and class discussions/debates. Pupils who work well will be rewarded with good marks in this class. I expect every person in this class to strive for excellence and to do the best they possibly can and I will push you to do so!</w:t>
      </w:r>
    </w:p>
    <w:p w14:paraId="54D10327" w14:textId="77777777" w:rsidR="009C1713" w:rsidRPr="009C1713" w:rsidRDefault="009C1713" w:rsidP="009C1713">
      <w:pPr>
        <w:rPr>
          <w:rFonts w:ascii="Times New Roman" w:hAnsi="Times New Roman" w:cs="Times New Roman"/>
        </w:rPr>
      </w:pPr>
    </w:p>
    <w:p w14:paraId="7172DFC8" w14:textId="77777777" w:rsidR="009C1713" w:rsidRPr="009C1713" w:rsidRDefault="009C1713" w:rsidP="009C1713">
      <w:pPr>
        <w:rPr>
          <w:rFonts w:ascii="Times New Roman" w:hAnsi="Times New Roman" w:cs="Times New Roman"/>
        </w:rPr>
      </w:pPr>
      <w:r w:rsidRPr="009C1713">
        <w:rPr>
          <w:rFonts w:ascii="Times New Roman" w:hAnsi="Times New Roman" w:cs="Times New Roman"/>
          <w:b/>
          <w:i/>
        </w:rPr>
        <w:t>Textbooks:</w:t>
      </w:r>
      <w:r w:rsidRPr="009C1713">
        <w:rPr>
          <w:rFonts w:ascii="Times New Roman" w:hAnsi="Times New Roman" w:cs="Times New Roman"/>
        </w:rPr>
        <w:t xml:space="preserve"> Each of you will be loaned a textbook for the semester. The textbooks are numbered so I can keep track of them. You are responsible to pass in the textbook on the day of the exam. Failure to pass in the textbook will result in an INCOMPLETE for this course. It is also recommended that you cover your textbook. Do not write in or highlight your textbook!</w:t>
      </w:r>
    </w:p>
    <w:p w14:paraId="5EFFFC15" w14:textId="77777777" w:rsidR="009C1713" w:rsidRDefault="009C1713" w:rsidP="009C1713">
      <w:pPr>
        <w:rPr>
          <w:rFonts w:ascii="Comic Sans MS" w:hAnsi="Comic Sans MS"/>
        </w:rPr>
      </w:pPr>
    </w:p>
    <w:p w14:paraId="0952E897" w14:textId="77777777" w:rsidR="00B66339" w:rsidRPr="00B66339" w:rsidRDefault="00B66339" w:rsidP="00B66339">
      <w:pPr>
        <w:rPr>
          <w:rFonts w:ascii="Times New Roman" w:hAnsi="Times New Roman" w:cs="Times New Roman"/>
        </w:rPr>
      </w:pPr>
      <w:r w:rsidRPr="00B66339">
        <w:rPr>
          <w:rFonts w:ascii="Times New Roman" w:hAnsi="Times New Roman" w:cs="Times New Roman"/>
          <w:b/>
          <w:u w:val="single"/>
        </w:rPr>
        <w:t>Classroom Rules</w:t>
      </w:r>
      <w:r w:rsidRPr="00B66339">
        <w:rPr>
          <w:rFonts w:ascii="Times New Roman" w:hAnsi="Times New Roman" w:cs="Times New Roman"/>
          <w:b/>
        </w:rPr>
        <w:t>:</w:t>
      </w:r>
    </w:p>
    <w:p w14:paraId="4CB1A53F" w14:textId="35CB2DC5" w:rsidR="00B66339" w:rsidRPr="00B66339" w:rsidRDefault="00B66339" w:rsidP="00B66339">
      <w:pPr>
        <w:rPr>
          <w:rFonts w:ascii="Times New Roman" w:hAnsi="Times New Roman" w:cs="Times New Roman"/>
        </w:rPr>
      </w:pPr>
      <w:r w:rsidRPr="00B66339">
        <w:rPr>
          <w:rFonts w:ascii="Times New Roman" w:hAnsi="Times New Roman" w:cs="Times New Roman"/>
        </w:rPr>
        <w:t xml:space="preserve">Three simple rules: 1) </w:t>
      </w:r>
      <w:proofErr w:type="gramStart"/>
      <w:r w:rsidRPr="00B66339">
        <w:rPr>
          <w:rFonts w:ascii="Times New Roman" w:hAnsi="Times New Roman" w:cs="Times New Roman"/>
        </w:rPr>
        <w:t>Don’t</w:t>
      </w:r>
      <w:proofErr w:type="gramEnd"/>
      <w:r w:rsidRPr="00B66339">
        <w:rPr>
          <w:rFonts w:ascii="Times New Roman" w:hAnsi="Times New Roman" w:cs="Times New Roman"/>
        </w:rPr>
        <w:t xml:space="preserve"> talk while I’m talking—I really hate that! (This also includes if another member of the class is talking). (2) No food or drinks—except water—in the classroom. (3) CLEAN UP AFTER YOURSELF!!! (4) Cell phones are not </w:t>
      </w:r>
      <w:r>
        <w:rPr>
          <w:rFonts w:ascii="Times New Roman" w:hAnsi="Times New Roman" w:cs="Times New Roman"/>
        </w:rPr>
        <w:t>to be used</w:t>
      </w:r>
      <w:r w:rsidRPr="00B66339">
        <w:rPr>
          <w:rFonts w:ascii="Times New Roman" w:hAnsi="Times New Roman" w:cs="Times New Roman"/>
        </w:rPr>
        <w:t xml:space="preserve"> in the classroom. Students will be asked to place their cell phones in the “cell phone </w:t>
      </w:r>
      <w:r w:rsidRPr="00B66339">
        <w:rPr>
          <w:rFonts w:ascii="Times New Roman" w:hAnsi="Times New Roman" w:cs="Times New Roman"/>
        </w:rPr>
        <w:lastRenderedPageBreak/>
        <w:t xml:space="preserve">babysitting basket” at the beginning of class. If they choose not to, and subsequently get caught with their cell phone out, then an office referral will follow. </w:t>
      </w:r>
    </w:p>
    <w:p w14:paraId="561D4B29" w14:textId="77777777" w:rsidR="00B66339" w:rsidRPr="00B66339" w:rsidRDefault="00B66339" w:rsidP="00B66339">
      <w:pPr>
        <w:rPr>
          <w:rFonts w:ascii="Times New Roman" w:hAnsi="Times New Roman" w:cs="Times New Roman"/>
        </w:rPr>
      </w:pPr>
    </w:p>
    <w:p w14:paraId="3CD9459A" w14:textId="77777777" w:rsidR="00B66339" w:rsidRPr="00B66339" w:rsidRDefault="00B66339" w:rsidP="00B66339">
      <w:pPr>
        <w:rPr>
          <w:rFonts w:ascii="Times New Roman" w:hAnsi="Times New Roman" w:cs="Times New Roman"/>
        </w:rPr>
      </w:pPr>
      <w:r w:rsidRPr="00B66339">
        <w:rPr>
          <w:rFonts w:ascii="Times New Roman" w:hAnsi="Times New Roman" w:cs="Times New Roman"/>
          <w:b/>
          <w:u w:val="single"/>
        </w:rPr>
        <w:t>Extra Help</w:t>
      </w:r>
      <w:r w:rsidRPr="00B66339">
        <w:rPr>
          <w:rFonts w:ascii="Times New Roman" w:hAnsi="Times New Roman" w:cs="Times New Roman"/>
        </w:rPr>
        <w:t>:</w:t>
      </w:r>
    </w:p>
    <w:p w14:paraId="764FF963" w14:textId="2BCEB1A8" w:rsidR="00B66339" w:rsidRPr="00B66339" w:rsidRDefault="00B66339" w:rsidP="00B66339">
      <w:pPr>
        <w:rPr>
          <w:rFonts w:ascii="Times New Roman" w:hAnsi="Times New Roman" w:cs="Times New Roman"/>
        </w:rPr>
      </w:pPr>
      <w:r w:rsidRPr="00B66339">
        <w:rPr>
          <w:rFonts w:ascii="Times New Roman" w:hAnsi="Times New Roman" w:cs="Times New Roman"/>
        </w:rPr>
        <w:t xml:space="preserve">This class is not easy. It is challenging and requires a lot of work outside of class. If you want to get a mark in the 80’s, then studying just the night before will not suffice. Therefore, </w:t>
      </w:r>
      <w:r w:rsidR="00467F7A">
        <w:rPr>
          <w:rFonts w:ascii="Times New Roman" w:hAnsi="Times New Roman" w:cs="Times New Roman"/>
        </w:rPr>
        <w:t>as soon as you THINK you are having difficulty</w:t>
      </w:r>
      <w:r w:rsidRPr="00B66339">
        <w:rPr>
          <w:rFonts w:ascii="Times New Roman" w:hAnsi="Times New Roman" w:cs="Times New Roman"/>
        </w:rPr>
        <w:t xml:space="preserve"> I expect you to do the following: 1) Set up a time for extra help—your peers are not qualified chemistry teachers, but I AM! (2) Set up a study schedule to be checked </w:t>
      </w:r>
      <w:proofErr w:type="gramStart"/>
      <w:r w:rsidRPr="00B66339">
        <w:rPr>
          <w:rFonts w:ascii="Times New Roman" w:hAnsi="Times New Roman" w:cs="Times New Roman"/>
        </w:rPr>
        <w:t>by me and parents if necessary</w:t>
      </w:r>
      <w:proofErr w:type="gramEnd"/>
      <w:r w:rsidR="00467F7A">
        <w:rPr>
          <w:rFonts w:ascii="Times New Roman" w:hAnsi="Times New Roman" w:cs="Times New Roman"/>
        </w:rPr>
        <w:t>.</w:t>
      </w:r>
      <w:bookmarkStart w:id="0" w:name="_GoBack"/>
      <w:bookmarkEnd w:id="0"/>
      <w:r w:rsidRPr="00B66339">
        <w:rPr>
          <w:rFonts w:ascii="Times New Roman" w:hAnsi="Times New Roman" w:cs="Times New Roman"/>
        </w:rPr>
        <w:t xml:space="preserve"> (3) Bring any questions to your extra help sessions. You must come to the extra help session whether you think you need to or not!</w:t>
      </w:r>
    </w:p>
    <w:p w14:paraId="751F4000" w14:textId="77777777" w:rsidR="00B66339" w:rsidRPr="00B66339" w:rsidRDefault="00B66339" w:rsidP="00B66339">
      <w:pPr>
        <w:rPr>
          <w:rFonts w:ascii="Times New Roman" w:hAnsi="Times New Roman" w:cs="Times New Roman"/>
          <w:b/>
          <w:u w:val="single"/>
        </w:rPr>
      </w:pPr>
    </w:p>
    <w:p w14:paraId="49131596" w14:textId="4AE735B6" w:rsidR="00B66339" w:rsidRPr="00B66339" w:rsidRDefault="00B66339" w:rsidP="00B66339">
      <w:pPr>
        <w:rPr>
          <w:rFonts w:ascii="Times New Roman" w:hAnsi="Times New Roman" w:cs="Times New Roman"/>
        </w:rPr>
      </w:pPr>
      <w:r w:rsidRPr="00B66339">
        <w:rPr>
          <w:rFonts w:ascii="Times New Roman" w:hAnsi="Times New Roman" w:cs="Times New Roman"/>
          <w:b/>
          <w:u w:val="single"/>
        </w:rPr>
        <w:t>Assignment Completion</w:t>
      </w:r>
      <w:r w:rsidRPr="00B66339">
        <w:rPr>
          <w:rFonts w:ascii="Times New Roman" w:hAnsi="Times New Roman" w:cs="Times New Roman"/>
        </w:rPr>
        <w:t>: All assignments must be completed, or students will get an incomplete for their mark. Due dates will be set for assignments. If the assignments are not completed by the due date, then the student will be referred to the Assignment Completion Room.</w:t>
      </w:r>
    </w:p>
    <w:p w14:paraId="72C8B365" w14:textId="77777777" w:rsidR="00B66339" w:rsidRPr="00B66339" w:rsidRDefault="00B66339" w:rsidP="009C1713">
      <w:pPr>
        <w:rPr>
          <w:rFonts w:ascii="Times New Roman" w:hAnsi="Times New Roman" w:cs="Times New Roman"/>
        </w:rPr>
      </w:pPr>
    </w:p>
    <w:p w14:paraId="69BFB605" w14:textId="23046EBF" w:rsidR="001A3363" w:rsidRPr="00B66339" w:rsidRDefault="001A3363" w:rsidP="001A3363">
      <w:pPr>
        <w:rPr>
          <w:rFonts w:ascii="Times New Roman" w:hAnsi="Times New Roman" w:cs="Times New Roman"/>
          <w:b/>
        </w:rPr>
      </w:pPr>
      <w:r w:rsidRPr="00B66339">
        <w:rPr>
          <w:rFonts w:ascii="Times New Roman" w:hAnsi="Times New Roman" w:cs="Times New Roman"/>
          <w:b/>
        </w:rPr>
        <w:t>Course Outline – AP Chemistry 11</w:t>
      </w:r>
    </w:p>
    <w:p w14:paraId="7AB6CB49"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Chemistry basics – review</w:t>
      </w:r>
    </w:p>
    <w:p w14:paraId="51A197D2"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The science of chemistry</w:t>
      </w:r>
    </w:p>
    <w:p w14:paraId="3F4A2722"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Measurement and units</w:t>
      </w:r>
    </w:p>
    <w:p w14:paraId="1ACC2702"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Significant digits and their use in calculations</w:t>
      </w:r>
    </w:p>
    <w:p w14:paraId="25014188"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Dimensional analysis</w:t>
      </w:r>
    </w:p>
    <w:p w14:paraId="3C3BD506"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Classification of matter</w:t>
      </w:r>
    </w:p>
    <w:p w14:paraId="5E68201E"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Atoms, molecules and ions</w:t>
      </w:r>
    </w:p>
    <w:p w14:paraId="5BA5100A" w14:textId="77777777" w:rsidR="001A3363" w:rsidRPr="00B66339" w:rsidRDefault="001A3363" w:rsidP="001A3363">
      <w:pPr>
        <w:numPr>
          <w:ilvl w:val="1"/>
          <w:numId w:val="1"/>
        </w:numPr>
        <w:rPr>
          <w:rFonts w:ascii="Times New Roman" w:hAnsi="Times New Roman" w:cs="Times New Roman"/>
        </w:rPr>
      </w:pPr>
      <w:r w:rsidRPr="00B66339">
        <w:rPr>
          <w:rFonts w:ascii="Times New Roman" w:hAnsi="Times New Roman" w:cs="Times New Roman"/>
        </w:rPr>
        <w:t>Types of compounds and the naming of compounds</w:t>
      </w:r>
    </w:p>
    <w:p w14:paraId="6665341C" w14:textId="77777777" w:rsidR="001A3363" w:rsidRPr="00B66339" w:rsidRDefault="001A3363" w:rsidP="001A3363">
      <w:pPr>
        <w:ind w:left="720"/>
        <w:rPr>
          <w:rFonts w:ascii="Times New Roman" w:hAnsi="Times New Roman" w:cs="Times New Roman"/>
          <w:b/>
        </w:rPr>
      </w:pPr>
    </w:p>
    <w:p w14:paraId="538D0644"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 xml:space="preserve">Stoichiometry </w:t>
      </w:r>
    </w:p>
    <w:p w14:paraId="64362E5A"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Atomic mass, mole, and molar mass relationships</w:t>
      </w:r>
    </w:p>
    <w:p w14:paraId="0D9D0FC2"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Percent composition</w:t>
      </w:r>
    </w:p>
    <w:p w14:paraId="5D724FE1"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Calculation of empirical and molecular formulas</w:t>
      </w:r>
    </w:p>
    <w:p w14:paraId="056F52BE"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Writing and balancing chemical equations</w:t>
      </w:r>
    </w:p>
    <w:p w14:paraId="1AC5FAFF"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Use of balance equations to perform stoichiometric calculations</w:t>
      </w:r>
    </w:p>
    <w:p w14:paraId="383AD66A"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Limiting reactants</w:t>
      </w:r>
    </w:p>
    <w:p w14:paraId="444068D0" w14:textId="77777777" w:rsidR="001A3363" w:rsidRPr="00B66339" w:rsidRDefault="001A3363" w:rsidP="001A3363">
      <w:pPr>
        <w:numPr>
          <w:ilvl w:val="0"/>
          <w:numId w:val="2"/>
        </w:numPr>
        <w:rPr>
          <w:rFonts w:ascii="Times New Roman" w:hAnsi="Times New Roman" w:cs="Times New Roman"/>
        </w:rPr>
      </w:pPr>
      <w:r w:rsidRPr="00B66339">
        <w:rPr>
          <w:rFonts w:ascii="Times New Roman" w:hAnsi="Times New Roman" w:cs="Times New Roman"/>
        </w:rPr>
        <w:t>Percent yield</w:t>
      </w:r>
    </w:p>
    <w:p w14:paraId="7601D843" w14:textId="77777777" w:rsidR="001A3363" w:rsidRPr="00B66339" w:rsidRDefault="001A3363" w:rsidP="001A3363">
      <w:pPr>
        <w:ind w:left="720"/>
        <w:rPr>
          <w:rFonts w:ascii="Times New Roman" w:hAnsi="Times New Roman" w:cs="Times New Roman"/>
          <w:b/>
        </w:rPr>
      </w:pPr>
    </w:p>
    <w:p w14:paraId="3FD28757"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State of Matter</w:t>
      </w:r>
    </w:p>
    <w:p w14:paraId="0A9ED7F8" w14:textId="77777777" w:rsidR="001A3363" w:rsidRPr="00B66339" w:rsidRDefault="001A3363" w:rsidP="001A3363">
      <w:pPr>
        <w:numPr>
          <w:ilvl w:val="0"/>
          <w:numId w:val="3"/>
        </w:numPr>
        <w:rPr>
          <w:rFonts w:ascii="Times New Roman" w:hAnsi="Times New Roman" w:cs="Times New Roman"/>
        </w:rPr>
      </w:pPr>
      <w:r w:rsidRPr="00B66339">
        <w:rPr>
          <w:rFonts w:ascii="Times New Roman" w:hAnsi="Times New Roman" w:cs="Times New Roman"/>
        </w:rPr>
        <w:t>Gas pressure</w:t>
      </w:r>
    </w:p>
    <w:p w14:paraId="0AD003E3" w14:textId="77777777" w:rsidR="001A3363" w:rsidRPr="00B66339" w:rsidRDefault="001A3363" w:rsidP="001A3363">
      <w:pPr>
        <w:numPr>
          <w:ilvl w:val="0"/>
          <w:numId w:val="3"/>
        </w:numPr>
        <w:rPr>
          <w:rFonts w:ascii="Times New Roman" w:hAnsi="Times New Roman" w:cs="Times New Roman"/>
        </w:rPr>
      </w:pPr>
      <w:r w:rsidRPr="00B66339">
        <w:rPr>
          <w:rFonts w:ascii="Times New Roman" w:hAnsi="Times New Roman" w:cs="Times New Roman"/>
        </w:rPr>
        <w:t>Gas laws</w:t>
      </w:r>
    </w:p>
    <w:p w14:paraId="6931D72E" w14:textId="77777777" w:rsidR="001A3363" w:rsidRPr="00B66339" w:rsidRDefault="001A3363" w:rsidP="001A3363">
      <w:pPr>
        <w:numPr>
          <w:ilvl w:val="0"/>
          <w:numId w:val="3"/>
        </w:numPr>
        <w:rPr>
          <w:rFonts w:ascii="Times New Roman" w:hAnsi="Times New Roman" w:cs="Times New Roman"/>
        </w:rPr>
      </w:pPr>
      <w:r w:rsidRPr="00B66339">
        <w:rPr>
          <w:rFonts w:ascii="Times New Roman" w:hAnsi="Times New Roman" w:cs="Times New Roman"/>
        </w:rPr>
        <w:t>Stoichiometry involving gases</w:t>
      </w:r>
    </w:p>
    <w:p w14:paraId="3818F6FF" w14:textId="77777777" w:rsidR="001A3363" w:rsidRPr="00B66339" w:rsidRDefault="001A3363" w:rsidP="001A3363">
      <w:pPr>
        <w:numPr>
          <w:ilvl w:val="0"/>
          <w:numId w:val="3"/>
        </w:numPr>
        <w:rPr>
          <w:rFonts w:ascii="Times New Roman" w:hAnsi="Times New Roman" w:cs="Times New Roman"/>
        </w:rPr>
      </w:pPr>
      <w:r w:rsidRPr="00B66339">
        <w:rPr>
          <w:rFonts w:ascii="Times New Roman" w:hAnsi="Times New Roman" w:cs="Times New Roman"/>
        </w:rPr>
        <w:t>Kinetic theory of gases</w:t>
      </w:r>
    </w:p>
    <w:p w14:paraId="30C87512" w14:textId="77777777" w:rsidR="001A3363" w:rsidRPr="00B66339" w:rsidRDefault="001A3363" w:rsidP="001A3363">
      <w:pPr>
        <w:numPr>
          <w:ilvl w:val="0"/>
          <w:numId w:val="3"/>
        </w:numPr>
        <w:rPr>
          <w:rFonts w:ascii="Times New Roman" w:hAnsi="Times New Roman" w:cs="Times New Roman"/>
        </w:rPr>
      </w:pPr>
      <w:r w:rsidRPr="00B66339">
        <w:rPr>
          <w:rFonts w:ascii="Times New Roman" w:hAnsi="Times New Roman" w:cs="Times New Roman"/>
        </w:rPr>
        <w:t>Real gases versus ideal gases</w:t>
      </w:r>
    </w:p>
    <w:p w14:paraId="1540049D" w14:textId="77777777" w:rsidR="001A3363" w:rsidRPr="00B66339" w:rsidRDefault="001A3363" w:rsidP="001A3363">
      <w:pPr>
        <w:ind w:left="720"/>
        <w:rPr>
          <w:rFonts w:ascii="Times New Roman" w:hAnsi="Times New Roman" w:cs="Times New Roman"/>
          <w:b/>
        </w:rPr>
      </w:pPr>
    </w:p>
    <w:p w14:paraId="53FDC30A"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Types of Chemical Reactions and Solution Chemistry</w:t>
      </w:r>
    </w:p>
    <w:p w14:paraId="493045D3" w14:textId="77777777" w:rsidR="001A3363" w:rsidRPr="00B66339" w:rsidRDefault="001A3363" w:rsidP="001A3363">
      <w:pPr>
        <w:numPr>
          <w:ilvl w:val="0"/>
          <w:numId w:val="4"/>
        </w:numPr>
        <w:rPr>
          <w:rFonts w:ascii="Times New Roman" w:hAnsi="Times New Roman" w:cs="Times New Roman"/>
        </w:rPr>
      </w:pPr>
      <w:r w:rsidRPr="00B66339">
        <w:rPr>
          <w:rFonts w:ascii="Times New Roman" w:hAnsi="Times New Roman" w:cs="Times New Roman"/>
        </w:rPr>
        <w:t>The chemical nature and structure of water</w:t>
      </w:r>
    </w:p>
    <w:p w14:paraId="5BF39EC5" w14:textId="77777777" w:rsidR="001A3363" w:rsidRPr="00B66339" w:rsidRDefault="001A3363" w:rsidP="001A3363">
      <w:pPr>
        <w:numPr>
          <w:ilvl w:val="0"/>
          <w:numId w:val="4"/>
        </w:numPr>
        <w:rPr>
          <w:rFonts w:ascii="Times New Roman" w:hAnsi="Times New Roman" w:cs="Times New Roman"/>
        </w:rPr>
      </w:pPr>
      <w:r w:rsidRPr="00B66339">
        <w:rPr>
          <w:rFonts w:ascii="Times New Roman" w:hAnsi="Times New Roman" w:cs="Times New Roman"/>
        </w:rPr>
        <w:t>Strong and weak electrolytes</w:t>
      </w:r>
    </w:p>
    <w:p w14:paraId="2C1ED3B8" w14:textId="77777777" w:rsidR="001A3363" w:rsidRPr="00B66339" w:rsidRDefault="001A3363" w:rsidP="001A3363">
      <w:pPr>
        <w:numPr>
          <w:ilvl w:val="0"/>
          <w:numId w:val="4"/>
        </w:numPr>
        <w:rPr>
          <w:rFonts w:ascii="Times New Roman" w:hAnsi="Times New Roman" w:cs="Times New Roman"/>
        </w:rPr>
      </w:pPr>
      <w:r w:rsidRPr="00B66339">
        <w:rPr>
          <w:rFonts w:ascii="Times New Roman" w:hAnsi="Times New Roman" w:cs="Times New Roman"/>
        </w:rPr>
        <w:t>Aqueous solutions</w:t>
      </w:r>
    </w:p>
    <w:p w14:paraId="35ACFFC1" w14:textId="77777777" w:rsidR="001A3363" w:rsidRPr="00B66339" w:rsidRDefault="001A3363" w:rsidP="001A3363">
      <w:pPr>
        <w:numPr>
          <w:ilvl w:val="0"/>
          <w:numId w:val="4"/>
        </w:numPr>
        <w:rPr>
          <w:rFonts w:ascii="Times New Roman" w:hAnsi="Times New Roman" w:cs="Times New Roman"/>
        </w:rPr>
      </w:pPr>
      <w:r w:rsidRPr="00B66339">
        <w:rPr>
          <w:rFonts w:ascii="Times New Roman" w:hAnsi="Times New Roman" w:cs="Times New Roman"/>
        </w:rPr>
        <w:t>Types of chemical reactions</w:t>
      </w:r>
    </w:p>
    <w:p w14:paraId="48DC54A6" w14:textId="77777777" w:rsidR="001A3363" w:rsidRPr="00B66339" w:rsidRDefault="001A3363" w:rsidP="001A3363">
      <w:pPr>
        <w:ind w:left="720"/>
        <w:rPr>
          <w:rFonts w:ascii="Times New Roman" w:hAnsi="Times New Roman" w:cs="Times New Roman"/>
          <w:b/>
        </w:rPr>
      </w:pPr>
    </w:p>
    <w:p w14:paraId="47A82D5C"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Atomic Structure and Periodicity</w:t>
      </w:r>
    </w:p>
    <w:p w14:paraId="19E10016" w14:textId="77777777" w:rsidR="001A3363" w:rsidRPr="00B66339" w:rsidRDefault="001A3363" w:rsidP="001A3363">
      <w:pPr>
        <w:numPr>
          <w:ilvl w:val="0"/>
          <w:numId w:val="5"/>
        </w:numPr>
        <w:rPr>
          <w:rFonts w:ascii="Times New Roman" w:hAnsi="Times New Roman" w:cs="Times New Roman"/>
        </w:rPr>
      </w:pPr>
      <w:r w:rsidRPr="00B66339">
        <w:rPr>
          <w:rFonts w:ascii="Times New Roman" w:hAnsi="Times New Roman" w:cs="Times New Roman"/>
        </w:rPr>
        <w:t>Electromagnetic radiation</w:t>
      </w:r>
    </w:p>
    <w:p w14:paraId="67CD016A" w14:textId="77777777" w:rsidR="001A3363" w:rsidRPr="00B66339" w:rsidRDefault="001A3363" w:rsidP="001A3363">
      <w:pPr>
        <w:numPr>
          <w:ilvl w:val="0"/>
          <w:numId w:val="5"/>
        </w:numPr>
        <w:rPr>
          <w:rFonts w:ascii="Times New Roman" w:hAnsi="Times New Roman" w:cs="Times New Roman"/>
        </w:rPr>
      </w:pPr>
      <w:r w:rsidRPr="00B66339">
        <w:rPr>
          <w:rFonts w:ascii="Times New Roman" w:hAnsi="Times New Roman" w:cs="Times New Roman"/>
        </w:rPr>
        <w:t>The Bohr and quantum mechanical models of the atom</w:t>
      </w:r>
    </w:p>
    <w:p w14:paraId="3EBC2CE7" w14:textId="77777777" w:rsidR="001A3363" w:rsidRPr="00B66339" w:rsidRDefault="001A3363" w:rsidP="001A3363">
      <w:pPr>
        <w:numPr>
          <w:ilvl w:val="0"/>
          <w:numId w:val="5"/>
        </w:numPr>
        <w:rPr>
          <w:rFonts w:ascii="Times New Roman" w:hAnsi="Times New Roman" w:cs="Times New Roman"/>
        </w:rPr>
      </w:pPr>
      <w:r w:rsidRPr="00B66339">
        <w:rPr>
          <w:rFonts w:ascii="Times New Roman" w:hAnsi="Times New Roman" w:cs="Times New Roman"/>
        </w:rPr>
        <w:t>Electron configuration</w:t>
      </w:r>
    </w:p>
    <w:p w14:paraId="54137B40" w14:textId="77777777" w:rsidR="001A3363" w:rsidRPr="00B66339" w:rsidRDefault="001A3363" w:rsidP="001A3363">
      <w:pPr>
        <w:numPr>
          <w:ilvl w:val="0"/>
          <w:numId w:val="5"/>
        </w:numPr>
        <w:rPr>
          <w:rFonts w:ascii="Times New Roman" w:hAnsi="Times New Roman" w:cs="Times New Roman"/>
        </w:rPr>
      </w:pPr>
      <w:r w:rsidRPr="00B66339">
        <w:rPr>
          <w:rFonts w:ascii="Times New Roman" w:hAnsi="Times New Roman" w:cs="Times New Roman"/>
        </w:rPr>
        <w:t>The periodic table and periodic trends</w:t>
      </w:r>
    </w:p>
    <w:p w14:paraId="0A6C1E38" w14:textId="77777777" w:rsidR="001A3363" w:rsidRPr="00B66339" w:rsidRDefault="001A3363" w:rsidP="001A3363">
      <w:pPr>
        <w:ind w:left="720"/>
        <w:rPr>
          <w:rFonts w:ascii="Times New Roman" w:hAnsi="Times New Roman" w:cs="Times New Roman"/>
          <w:b/>
        </w:rPr>
      </w:pPr>
    </w:p>
    <w:p w14:paraId="70D00742" w14:textId="77777777" w:rsidR="001A3363" w:rsidRPr="00B66339" w:rsidRDefault="001A3363" w:rsidP="001A3363">
      <w:pPr>
        <w:numPr>
          <w:ilvl w:val="0"/>
          <w:numId w:val="1"/>
        </w:numPr>
        <w:rPr>
          <w:rFonts w:ascii="Times New Roman" w:hAnsi="Times New Roman" w:cs="Times New Roman"/>
          <w:b/>
        </w:rPr>
      </w:pPr>
      <w:r w:rsidRPr="00B66339">
        <w:rPr>
          <w:rFonts w:ascii="Times New Roman" w:hAnsi="Times New Roman" w:cs="Times New Roman"/>
          <w:b/>
        </w:rPr>
        <w:t>Chemical Bonding</w:t>
      </w:r>
    </w:p>
    <w:p w14:paraId="77B362AA" w14:textId="77777777" w:rsidR="001A3363" w:rsidRPr="00B66339" w:rsidRDefault="001A3363" w:rsidP="001A3363">
      <w:pPr>
        <w:numPr>
          <w:ilvl w:val="0"/>
          <w:numId w:val="6"/>
        </w:numPr>
        <w:rPr>
          <w:rFonts w:ascii="Times New Roman" w:hAnsi="Times New Roman" w:cs="Times New Roman"/>
        </w:rPr>
      </w:pPr>
      <w:r w:rsidRPr="00B66339">
        <w:rPr>
          <w:rFonts w:ascii="Times New Roman" w:hAnsi="Times New Roman" w:cs="Times New Roman"/>
        </w:rPr>
        <w:t>Binding Forces</w:t>
      </w:r>
    </w:p>
    <w:p w14:paraId="37DCFEFB" w14:textId="77777777" w:rsidR="001A3363" w:rsidRPr="00B66339" w:rsidRDefault="001A3363" w:rsidP="001A3363">
      <w:pPr>
        <w:numPr>
          <w:ilvl w:val="0"/>
          <w:numId w:val="6"/>
        </w:numPr>
        <w:rPr>
          <w:rFonts w:ascii="Times New Roman" w:hAnsi="Times New Roman" w:cs="Times New Roman"/>
        </w:rPr>
      </w:pPr>
      <w:r w:rsidRPr="00B66339">
        <w:rPr>
          <w:rFonts w:ascii="Times New Roman" w:hAnsi="Times New Roman" w:cs="Times New Roman"/>
        </w:rPr>
        <w:t>Molecular Models</w:t>
      </w:r>
    </w:p>
    <w:p w14:paraId="342EBA54" w14:textId="77777777" w:rsidR="001A3363" w:rsidRPr="00B66339" w:rsidRDefault="001A3363" w:rsidP="001A3363">
      <w:pPr>
        <w:numPr>
          <w:ilvl w:val="0"/>
          <w:numId w:val="6"/>
        </w:numPr>
        <w:rPr>
          <w:rFonts w:ascii="Times New Roman" w:hAnsi="Times New Roman" w:cs="Times New Roman"/>
        </w:rPr>
      </w:pPr>
      <w:r w:rsidRPr="00B66339">
        <w:rPr>
          <w:rFonts w:ascii="Times New Roman" w:hAnsi="Times New Roman" w:cs="Times New Roman"/>
        </w:rPr>
        <w:t>Geometry of molecules and ions</w:t>
      </w:r>
    </w:p>
    <w:p w14:paraId="7FAEE581" w14:textId="77777777" w:rsidR="001A3363" w:rsidRPr="00B66339" w:rsidRDefault="001A3363" w:rsidP="001A3363">
      <w:pPr>
        <w:numPr>
          <w:ilvl w:val="0"/>
          <w:numId w:val="6"/>
        </w:numPr>
        <w:rPr>
          <w:rFonts w:ascii="Times New Roman" w:hAnsi="Times New Roman" w:cs="Times New Roman"/>
          <w:b/>
        </w:rPr>
      </w:pPr>
      <w:r w:rsidRPr="00B66339">
        <w:rPr>
          <w:rFonts w:ascii="Times New Roman" w:hAnsi="Times New Roman" w:cs="Times New Roman"/>
        </w:rPr>
        <w:t>Nuclear chemistry</w:t>
      </w:r>
    </w:p>
    <w:p w14:paraId="73A78085" w14:textId="77777777" w:rsidR="001A3363" w:rsidRPr="00B66339" w:rsidRDefault="001A3363" w:rsidP="001A3363">
      <w:pPr>
        <w:rPr>
          <w:rFonts w:ascii="Times New Roman" w:hAnsi="Times New Roman" w:cs="Times New Roman"/>
          <w:b/>
        </w:rPr>
      </w:pPr>
    </w:p>
    <w:p w14:paraId="7BFA557D" w14:textId="77777777" w:rsidR="001A3363" w:rsidRPr="00B66339" w:rsidRDefault="001A3363" w:rsidP="001A3363">
      <w:pPr>
        <w:ind w:left="360"/>
        <w:rPr>
          <w:rFonts w:ascii="Times New Roman" w:hAnsi="Times New Roman" w:cs="Times New Roman"/>
          <w:b/>
        </w:rPr>
      </w:pPr>
      <w:r w:rsidRPr="00B66339">
        <w:rPr>
          <w:rFonts w:ascii="Times New Roman" w:hAnsi="Times New Roman" w:cs="Times New Roman"/>
          <w:b/>
        </w:rPr>
        <w:t>7. Organic Chemistry</w:t>
      </w:r>
    </w:p>
    <w:p w14:paraId="4DAEA142" w14:textId="77777777" w:rsidR="001A3363" w:rsidRPr="00B66339" w:rsidRDefault="001A3363" w:rsidP="001A3363">
      <w:pPr>
        <w:numPr>
          <w:ilvl w:val="0"/>
          <w:numId w:val="7"/>
        </w:numPr>
        <w:rPr>
          <w:rFonts w:ascii="Times New Roman" w:hAnsi="Times New Roman" w:cs="Times New Roman"/>
        </w:rPr>
      </w:pPr>
      <w:r w:rsidRPr="00B66339">
        <w:rPr>
          <w:rFonts w:ascii="Times New Roman" w:hAnsi="Times New Roman" w:cs="Times New Roman"/>
        </w:rPr>
        <w:t>Hydrocarbons</w:t>
      </w:r>
    </w:p>
    <w:p w14:paraId="3F6D3CC4" w14:textId="77777777" w:rsidR="009C1713" w:rsidRPr="00B66339" w:rsidRDefault="001A3363" w:rsidP="001A3363">
      <w:pPr>
        <w:pStyle w:val="ListParagraph"/>
        <w:numPr>
          <w:ilvl w:val="0"/>
          <w:numId w:val="7"/>
        </w:numPr>
        <w:rPr>
          <w:rFonts w:ascii="Times New Roman" w:hAnsi="Times New Roman" w:cs="Times New Roman"/>
        </w:rPr>
      </w:pPr>
      <w:r w:rsidRPr="00B66339">
        <w:rPr>
          <w:rFonts w:ascii="Times New Roman" w:hAnsi="Times New Roman" w:cs="Times New Roman"/>
        </w:rPr>
        <w:t>Functional groups</w:t>
      </w:r>
      <w:r w:rsidR="009C1713" w:rsidRPr="00B66339">
        <w:rPr>
          <w:rFonts w:ascii="Times New Roman" w:hAnsi="Times New Roman" w:cs="Times New Roman"/>
        </w:rPr>
        <w:t xml:space="preserve">                                </w:t>
      </w:r>
    </w:p>
    <w:p w14:paraId="7C1950E0" w14:textId="77777777" w:rsidR="00B66339" w:rsidRDefault="00B66339" w:rsidP="00B66339">
      <w:pPr>
        <w:rPr>
          <w:rFonts w:ascii="Times New Roman" w:hAnsi="Times New Roman" w:cs="Times New Roman"/>
          <w:b/>
          <w:u w:val="single"/>
        </w:rPr>
      </w:pPr>
    </w:p>
    <w:p w14:paraId="5DBBFB1E" w14:textId="77777777" w:rsidR="00B66339" w:rsidRPr="00B66339" w:rsidRDefault="00B66339" w:rsidP="00B66339">
      <w:pPr>
        <w:rPr>
          <w:rFonts w:ascii="Times New Roman" w:hAnsi="Times New Roman" w:cs="Times New Roman"/>
          <w:b/>
        </w:rPr>
      </w:pPr>
      <w:r w:rsidRPr="00B66339">
        <w:rPr>
          <w:rFonts w:ascii="Times New Roman" w:hAnsi="Times New Roman" w:cs="Times New Roman"/>
          <w:b/>
          <w:u w:val="single"/>
        </w:rPr>
        <w:t>Contact Me</w:t>
      </w:r>
      <w:r w:rsidRPr="00B66339">
        <w:rPr>
          <w:rFonts w:ascii="Times New Roman" w:hAnsi="Times New Roman" w:cs="Times New Roman"/>
          <w:b/>
        </w:rPr>
        <w:t>:</w:t>
      </w:r>
    </w:p>
    <w:p w14:paraId="0F9D9334" w14:textId="77777777" w:rsidR="00B66339" w:rsidRPr="00B66339" w:rsidRDefault="00B66339" w:rsidP="00B66339">
      <w:pPr>
        <w:rPr>
          <w:rFonts w:ascii="Times New Roman" w:hAnsi="Times New Roman" w:cs="Times New Roman"/>
        </w:rPr>
      </w:pPr>
      <w:r w:rsidRPr="00B66339">
        <w:rPr>
          <w:rFonts w:ascii="Times New Roman" w:hAnsi="Times New Roman" w:cs="Times New Roman"/>
        </w:rPr>
        <w:t>E. Monahan</w:t>
      </w:r>
    </w:p>
    <w:p w14:paraId="2B24FB8C" w14:textId="77777777" w:rsidR="00B66339" w:rsidRPr="00B66339" w:rsidRDefault="00B66339" w:rsidP="00B66339">
      <w:pPr>
        <w:rPr>
          <w:rFonts w:ascii="Times New Roman" w:hAnsi="Times New Roman" w:cs="Times New Roman"/>
        </w:rPr>
      </w:pPr>
      <w:r w:rsidRPr="00B66339">
        <w:rPr>
          <w:rFonts w:ascii="Times New Roman" w:hAnsi="Times New Roman" w:cs="Times New Roman"/>
        </w:rPr>
        <w:t xml:space="preserve">Phone: 644-5000   </w:t>
      </w:r>
    </w:p>
    <w:p w14:paraId="44D2F28A" w14:textId="77777777" w:rsidR="00B66339" w:rsidRPr="00B66339" w:rsidRDefault="00B66339" w:rsidP="00B66339">
      <w:pPr>
        <w:rPr>
          <w:rFonts w:ascii="Times New Roman" w:hAnsi="Times New Roman" w:cs="Times New Roman"/>
        </w:rPr>
      </w:pPr>
      <w:r w:rsidRPr="00B66339">
        <w:rPr>
          <w:rFonts w:ascii="Times New Roman" w:hAnsi="Times New Roman" w:cs="Times New Roman"/>
        </w:rPr>
        <w:t xml:space="preserve">E-mail: </w:t>
      </w:r>
      <w:hyperlink r:id="rId7" w:history="1">
        <w:r w:rsidRPr="00B66339">
          <w:rPr>
            <w:rStyle w:val="Hyperlink"/>
            <w:rFonts w:ascii="Times New Roman" w:hAnsi="Times New Roman" w:cs="Times New Roman"/>
            <w:color w:val="000000"/>
          </w:rPr>
          <w:t>emonahan@staff.ednet.ns.ca</w:t>
        </w:r>
      </w:hyperlink>
      <w:r w:rsidRPr="00B66339">
        <w:rPr>
          <w:rFonts w:ascii="Times New Roman" w:hAnsi="Times New Roman" w:cs="Times New Roman"/>
        </w:rPr>
        <w:t xml:space="preserve">     </w:t>
      </w:r>
    </w:p>
    <w:p w14:paraId="6BAF7950" w14:textId="77777777" w:rsidR="00B66339" w:rsidRPr="00B66339" w:rsidRDefault="00B66339" w:rsidP="00B66339">
      <w:pPr>
        <w:rPr>
          <w:rFonts w:ascii="Times New Roman" w:hAnsi="Times New Roman" w:cs="Times New Roman"/>
        </w:rPr>
      </w:pPr>
      <w:r w:rsidRPr="00B66339">
        <w:rPr>
          <w:rFonts w:ascii="Times New Roman" w:hAnsi="Times New Roman" w:cs="Times New Roman"/>
        </w:rPr>
        <w:t xml:space="preserve">Website: </w:t>
      </w:r>
      <w:hyperlink r:id="rId8" w:history="1">
        <w:r w:rsidRPr="00B66339">
          <w:rPr>
            <w:rStyle w:val="Hyperlink"/>
            <w:rFonts w:ascii="Times New Roman" w:hAnsi="Times New Roman" w:cs="Times New Roman"/>
            <w:color w:val="000000"/>
          </w:rPr>
          <w:t>http://ssrsbstaff.ednet.ns.ca/emonahan</w:t>
        </w:r>
      </w:hyperlink>
    </w:p>
    <w:p w14:paraId="5CC0F23C" w14:textId="77777777" w:rsidR="009C1713" w:rsidRPr="009C1713" w:rsidRDefault="009C1713" w:rsidP="009C1713"/>
    <w:sectPr w:rsidR="009C1713" w:rsidRPr="009C1713" w:rsidSect="009C1713">
      <w:pgSz w:w="12240" w:h="15840"/>
      <w:pgMar w:top="851"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517F6"/>
    <w:multiLevelType w:val="hybridMultilevel"/>
    <w:tmpl w:val="E7CAD6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93E6193"/>
    <w:multiLevelType w:val="hybridMultilevel"/>
    <w:tmpl w:val="F482D69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BB38C5"/>
    <w:multiLevelType w:val="hybridMultilevel"/>
    <w:tmpl w:val="1430F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45145886"/>
    <w:multiLevelType w:val="hybridMultilevel"/>
    <w:tmpl w:val="A000BE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7A20608E"/>
    <w:multiLevelType w:val="hybridMultilevel"/>
    <w:tmpl w:val="F17A74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7ACB1679"/>
    <w:multiLevelType w:val="hybridMultilevel"/>
    <w:tmpl w:val="B49C6B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7C9C476F"/>
    <w:multiLevelType w:val="hybridMultilevel"/>
    <w:tmpl w:val="3ECEC8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13"/>
    <w:rsid w:val="001A3363"/>
    <w:rsid w:val="00467F7A"/>
    <w:rsid w:val="004A5ADC"/>
    <w:rsid w:val="009C1713"/>
    <w:rsid w:val="00B17EA5"/>
    <w:rsid w:val="00B66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236F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713"/>
    <w:rPr>
      <w:rFonts w:ascii="Lucida Grande" w:hAnsi="Lucida Grande"/>
      <w:sz w:val="18"/>
      <w:szCs w:val="18"/>
    </w:rPr>
  </w:style>
  <w:style w:type="character" w:customStyle="1" w:styleId="BalloonTextChar">
    <w:name w:val="Balloon Text Char"/>
    <w:basedOn w:val="DefaultParagraphFont"/>
    <w:link w:val="BalloonText"/>
    <w:uiPriority w:val="99"/>
    <w:semiHidden/>
    <w:rsid w:val="009C1713"/>
    <w:rPr>
      <w:rFonts w:ascii="Lucida Grande" w:hAnsi="Lucida Grande"/>
      <w:sz w:val="18"/>
      <w:szCs w:val="18"/>
    </w:rPr>
  </w:style>
  <w:style w:type="paragraph" w:styleId="ListParagraph">
    <w:name w:val="List Paragraph"/>
    <w:basedOn w:val="Normal"/>
    <w:uiPriority w:val="34"/>
    <w:qFormat/>
    <w:rsid w:val="001A3363"/>
    <w:pPr>
      <w:ind w:left="720"/>
      <w:contextualSpacing/>
    </w:pPr>
  </w:style>
  <w:style w:type="character" w:styleId="Hyperlink">
    <w:name w:val="Hyperlink"/>
    <w:basedOn w:val="DefaultParagraphFont"/>
    <w:rsid w:val="00B6633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713"/>
    <w:rPr>
      <w:rFonts w:ascii="Lucida Grande" w:hAnsi="Lucida Grande"/>
      <w:sz w:val="18"/>
      <w:szCs w:val="18"/>
    </w:rPr>
  </w:style>
  <w:style w:type="character" w:customStyle="1" w:styleId="BalloonTextChar">
    <w:name w:val="Balloon Text Char"/>
    <w:basedOn w:val="DefaultParagraphFont"/>
    <w:link w:val="BalloonText"/>
    <w:uiPriority w:val="99"/>
    <w:semiHidden/>
    <w:rsid w:val="009C1713"/>
    <w:rPr>
      <w:rFonts w:ascii="Lucida Grande" w:hAnsi="Lucida Grande"/>
      <w:sz w:val="18"/>
      <w:szCs w:val="18"/>
    </w:rPr>
  </w:style>
  <w:style w:type="paragraph" w:styleId="ListParagraph">
    <w:name w:val="List Paragraph"/>
    <w:basedOn w:val="Normal"/>
    <w:uiPriority w:val="34"/>
    <w:qFormat/>
    <w:rsid w:val="001A3363"/>
    <w:pPr>
      <w:ind w:left="720"/>
      <w:contextualSpacing/>
    </w:pPr>
  </w:style>
  <w:style w:type="character" w:styleId="Hyperlink">
    <w:name w:val="Hyperlink"/>
    <w:basedOn w:val="DefaultParagraphFont"/>
    <w:rsid w:val="00B663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emonahan@staff.ednet.ns.ca" TargetMode="External"/><Relationship Id="rId8" Type="http://schemas.openxmlformats.org/officeDocument/2006/relationships/hyperlink" Target="http://ssrsbstaff.ednet.ns.ca/emonahan"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836</Words>
  <Characters>4767</Characters>
  <Application>Microsoft Macintosh Word</Application>
  <DocSecurity>0</DocSecurity>
  <Lines>39</Lines>
  <Paragraphs>11</Paragraphs>
  <ScaleCrop>false</ScaleCrop>
  <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2011-09-01T21:38:00Z</dcterms:created>
  <dcterms:modified xsi:type="dcterms:W3CDTF">2011-09-01T21:58:00Z</dcterms:modified>
</cp:coreProperties>
</file>